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Bielenda?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to podstawa! Warto jednak dobrać właściwe kosmetyki, które będą skuteczne i w pełni bezpieczne. Marka Bielenda stworzyła kosmetyki przebadane dermatologicznie, z naturalnych składników. Sprawdź,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stworzona z miłości do pięknej i zdrowej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cery warto zwrócić uwagę na skład oraz przeznaczenie. Produkty mają zastosowania do cery tłustej, suchej czy normalnej. Marka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istnieje na rynku od 1990 roku. </w:t>
      </w:r>
      <w:r>
        <w:rPr>
          <w:rFonts w:ascii="calibri" w:hAnsi="calibri" w:eastAsia="calibri" w:cs="calibri"/>
          <w:sz w:val="24"/>
          <w:szCs w:val="24"/>
        </w:rPr>
        <w:t xml:space="preserve"> Jako pierwsza nasza rodzima marka zapoczątkowała sprzedaż kosmetyków zawierających ekstrakt z rzadkiego drzewa miłorzębu dwuklapowego. Następnie powstawały kolejne produkty w oparciu o naturalne składniki.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Bielenda?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działanie, naturalny skład i skuteczność - to właśnie charakteryzuje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. Powstały one na bazie naturalnych składników takich jak </w:t>
      </w:r>
      <w:r>
        <w:rPr>
          <w:rFonts w:ascii="calibri" w:hAnsi="calibri" w:eastAsia="calibri" w:cs="calibri"/>
          <w:sz w:val="24"/>
          <w:szCs w:val="24"/>
        </w:rPr>
        <w:t xml:space="preserve">rumianek, aloe vera, masło shea czy oliwę z oliwek. Składniki te zostały starannie dobrane, aby pielęgnować skórę i wykazywać swoje działanie. Są one w pełni bezpieczne, dedykowane tez alergikom.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Bielenda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https://www.notino.pl/bielenda/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kosmetyki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dla kobiet i mężczyzn. Wśród nich wymienia się kremy do twarzy, serum, żele oczyszczające, toniki i wiele innych. Są one dostępne w atrakcyjnych cenach. Gwarantowana jest szybka dostawa. Wszystkie kosmetyki są oryginalnie zapakowane. To świetny pomysł na prezent dla bliskiej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2025-11-01T18:50:13+01:00</dcterms:created>
  <dcterms:modified xsi:type="dcterms:W3CDTF">2025-11-01T18:50:13+01:00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